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A88" w:rsidRDefault="008F0C0C" w:rsidP="00BE0B5A">
      <w:pPr>
        <w:jc w:val="center"/>
        <w:rPr>
          <w:rFonts w:ascii="Arial" w:hAnsi="Arial" w:cs="Arial"/>
          <w:b/>
          <w:lang w:val="es-ES"/>
        </w:rPr>
      </w:pPr>
      <w:bookmarkStart w:id="0" w:name="_GoBack"/>
      <w:bookmarkEnd w:id="0"/>
      <w:r w:rsidRPr="00BE0B5A">
        <w:rPr>
          <w:rFonts w:ascii="Arial" w:hAnsi="Arial" w:cs="Arial"/>
          <w:b/>
          <w:lang w:val="es-ES"/>
        </w:rPr>
        <w:t>Nuestro país presenta la</w:t>
      </w:r>
      <w:r w:rsidR="004F7FB1" w:rsidRPr="00BE0B5A">
        <w:rPr>
          <w:rFonts w:ascii="Arial" w:hAnsi="Arial" w:cs="Arial"/>
          <w:b/>
          <w:lang w:val="es-ES"/>
        </w:rPr>
        <w:t xml:space="preserve"> Tasa de Inflación más alta desde abril de 2009</w:t>
      </w:r>
    </w:p>
    <w:p w:rsidR="00BE0B5A" w:rsidRDefault="00BE0B5A" w:rsidP="00BE0B5A">
      <w:pPr>
        <w:jc w:val="center"/>
        <w:rPr>
          <w:rFonts w:ascii="Arial" w:hAnsi="Arial" w:cs="Arial"/>
          <w:b/>
          <w:lang w:val="es-ES"/>
        </w:rPr>
      </w:pPr>
    </w:p>
    <w:p w:rsidR="00BE0B5A" w:rsidRPr="00BE0B5A" w:rsidRDefault="00BE0B5A" w:rsidP="00BE0B5A">
      <w:pPr>
        <w:jc w:val="right"/>
        <w:rPr>
          <w:rFonts w:ascii="Arial" w:hAnsi="Arial" w:cs="Arial"/>
          <w:b/>
          <w:i/>
          <w:lang w:val="es-ES"/>
        </w:rPr>
      </w:pPr>
      <w:r w:rsidRPr="00BE0B5A">
        <w:rPr>
          <w:rFonts w:ascii="Arial" w:hAnsi="Arial" w:cs="Arial"/>
          <w:b/>
          <w:i/>
          <w:lang w:val="es-ES"/>
        </w:rPr>
        <w:t xml:space="preserve">T. </w:t>
      </w:r>
      <w:proofErr w:type="spellStart"/>
      <w:r w:rsidRPr="00BE0B5A">
        <w:rPr>
          <w:rFonts w:ascii="Arial" w:hAnsi="Arial" w:cs="Arial"/>
          <w:b/>
          <w:i/>
          <w:lang w:val="es-ES"/>
        </w:rPr>
        <w:t>Danae</w:t>
      </w:r>
      <w:proofErr w:type="spellEnd"/>
      <w:r w:rsidRPr="00BE0B5A">
        <w:rPr>
          <w:rFonts w:ascii="Arial" w:hAnsi="Arial" w:cs="Arial"/>
          <w:b/>
          <w:i/>
          <w:lang w:val="es-ES"/>
        </w:rPr>
        <w:t xml:space="preserve"> </w:t>
      </w:r>
      <w:proofErr w:type="spellStart"/>
      <w:r w:rsidRPr="00BE0B5A">
        <w:rPr>
          <w:rFonts w:ascii="Arial" w:hAnsi="Arial" w:cs="Arial"/>
          <w:b/>
          <w:i/>
          <w:lang w:val="es-ES"/>
        </w:rPr>
        <w:t>Deceano</w:t>
      </w:r>
      <w:proofErr w:type="spellEnd"/>
      <w:r w:rsidRPr="00BE0B5A">
        <w:rPr>
          <w:rFonts w:ascii="Arial" w:hAnsi="Arial" w:cs="Arial"/>
          <w:b/>
          <w:i/>
          <w:lang w:val="es-ES"/>
        </w:rPr>
        <w:t xml:space="preserve"> Nieves </w:t>
      </w:r>
    </w:p>
    <w:p w:rsidR="008F0C0C" w:rsidRDefault="008F0C0C">
      <w:pPr>
        <w:rPr>
          <w:lang w:val="es-ES"/>
        </w:rPr>
      </w:pPr>
    </w:p>
    <w:p w:rsidR="0056372E" w:rsidRPr="00B1553B" w:rsidRDefault="0098568C" w:rsidP="00B1553B">
      <w:pPr>
        <w:spacing w:line="360" w:lineRule="auto"/>
        <w:jc w:val="both"/>
        <w:rPr>
          <w:rFonts w:ascii="Arial" w:hAnsi="Arial" w:cs="Arial"/>
          <w:lang w:val="es-ES"/>
        </w:rPr>
      </w:pPr>
      <w:r w:rsidRPr="00B1553B">
        <w:rPr>
          <w:rFonts w:ascii="Arial" w:hAnsi="Arial" w:cs="Arial"/>
          <w:lang w:val="es-ES"/>
        </w:rPr>
        <w:t xml:space="preserve">La inflación es el aumento sostenido y generalizado de los precios de los bienes y servicios de una economía durante un periodo específico. </w:t>
      </w:r>
      <w:r w:rsidR="0056372E" w:rsidRPr="00B1553B">
        <w:rPr>
          <w:rFonts w:ascii="Arial" w:hAnsi="Arial" w:cs="Arial"/>
          <w:lang w:val="es-ES"/>
        </w:rPr>
        <w:t xml:space="preserve">La inflación </w:t>
      </w:r>
      <w:proofErr w:type="spellStart"/>
      <w:r w:rsidR="0056372E" w:rsidRPr="00B1553B">
        <w:rPr>
          <w:rFonts w:ascii="Arial" w:hAnsi="Arial" w:cs="Arial"/>
          <w:lang w:val="es-ES"/>
        </w:rPr>
        <w:t>esta</w:t>
      </w:r>
      <w:proofErr w:type="spellEnd"/>
      <w:r w:rsidR="0056372E" w:rsidRPr="00B1553B">
        <w:rPr>
          <w:rFonts w:ascii="Arial" w:hAnsi="Arial" w:cs="Arial"/>
          <w:lang w:val="es-ES"/>
        </w:rPr>
        <w:t xml:space="preserve"> presente en nuestra vida ya que al aumentar el precio de todos los bienes y servicios al mismo tiempo ya no podemos comprar lo mismo que antes con la misma cantidad de dinero, es decir, nuestro dinero pierde poder adquisitivo. </w:t>
      </w:r>
    </w:p>
    <w:p w:rsidR="00926461" w:rsidRPr="00B1553B" w:rsidRDefault="00926461" w:rsidP="00B1553B">
      <w:pPr>
        <w:spacing w:line="360" w:lineRule="auto"/>
        <w:jc w:val="both"/>
        <w:rPr>
          <w:rFonts w:ascii="Arial" w:hAnsi="Arial" w:cs="Arial"/>
          <w:lang w:val="es-ES"/>
        </w:rPr>
      </w:pPr>
    </w:p>
    <w:p w:rsidR="0098568C" w:rsidRPr="00B1553B" w:rsidRDefault="0098568C" w:rsidP="00B1553B">
      <w:pPr>
        <w:spacing w:line="360" w:lineRule="auto"/>
        <w:jc w:val="both"/>
        <w:rPr>
          <w:rFonts w:ascii="Arial" w:hAnsi="Arial" w:cs="Arial"/>
          <w:lang w:val="es-ES"/>
        </w:rPr>
      </w:pPr>
      <w:r w:rsidRPr="00B1553B">
        <w:rPr>
          <w:rFonts w:ascii="Arial" w:hAnsi="Arial" w:cs="Arial"/>
          <w:lang w:val="es-ES"/>
        </w:rPr>
        <w:t>Para la primera quincena del mes de mayo del año en curso</w:t>
      </w:r>
      <w:r w:rsidR="001F33B2" w:rsidRPr="00B1553B">
        <w:rPr>
          <w:rFonts w:ascii="Arial" w:hAnsi="Arial" w:cs="Arial"/>
          <w:lang w:val="es-ES"/>
        </w:rPr>
        <w:t>,</w:t>
      </w:r>
      <w:r w:rsidRPr="00B1553B">
        <w:rPr>
          <w:rFonts w:ascii="Arial" w:hAnsi="Arial" w:cs="Arial"/>
          <w:lang w:val="es-ES"/>
        </w:rPr>
        <w:t xml:space="preserve"> la inflación se registró en 6.17%, </w:t>
      </w:r>
      <w:r w:rsidR="002E3E2B" w:rsidRPr="00B1553B">
        <w:rPr>
          <w:rFonts w:ascii="Arial" w:hAnsi="Arial" w:cs="Arial"/>
          <w:lang w:val="es-ES"/>
        </w:rPr>
        <w:t xml:space="preserve">que durante quincenas atrás oscilo fuera </w:t>
      </w:r>
      <w:r w:rsidR="001F33B2" w:rsidRPr="00B1553B">
        <w:rPr>
          <w:rFonts w:ascii="Arial" w:hAnsi="Arial" w:cs="Arial"/>
          <w:lang w:val="es-ES"/>
        </w:rPr>
        <w:t xml:space="preserve">de la tasa de inflación objetivo que fija BANXICO </w:t>
      </w:r>
      <w:r w:rsidR="002E3E2B" w:rsidRPr="00B1553B">
        <w:rPr>
          <w:rFonts w:ascii="Arial" w:hAnsi="Arial" w:cs="Arial"/>
          <w:lang w:val="es-ES"/>
        </w:rPr>
        <w:t>del 3%</w:t>
      </w:r>
      <w:r w:rsidR="001F33B2" w:rsidRPr="00B1553B">
        <w:rPr>
          <w:rFonts w:ascii="Arial" w:hAnsi="Arial" w:cs="Arial"/>
          <w:lang w:val="es-ES"/>
        </w:rPr>
        <w:t xml:space="preserve"> +/-1, es decir del rango entre 2 y 4 puntos porcentuales, </w:t>
      </w:r>
      <w:r w:rsidRPr="00B1553B">
        <w:rPr>
          <w:rFonts w:ascii="Arial" w:hAnsi="Arial" w:cs="Arial"/>
          <w:lang w:val="es-ES"/>
        </w:rPr>
        <w:t xml:space="preserve">situación que rebasa al máximo histórico </w:t>
      </w:r>
      <w:r w:rsidR="001D4250">
        <w:rPr>
          <w:rFonts w:ascii="Arial" w:hAnsi="Arial" w:cs="Arial"/>
          <w:lang w:val="es-ES"/>
        </w:rPr>
        <w:t xml:space="preserve">del 6% presentado hace 8 </w:t>
      </w:r>
      <w:r w:rsidRPr="00B1553B">
        <w:rPr>
          <w:rFonts w:ascii="Arial" w:hAnsi="Arial" w:cs="Arial"/>
          <w:lang w:val="es-ES"/>
        </w:rPr>
        <w:t xml:space="preserve">años. </w:t>
      </w:r>
    </w:p>
    <w:p w:rsidR="0098568C" w:rsidRPr="00B1553B" w:rsidRDefault="0098568C" w:rsidP="00B1553B">
      <w:pPr>
        <w:spacing w:line="360" w:lineRule="auto"/>
        <w:jc w:val="both"/>
        <w:rPr>
          <w:rFonts w:ascii="Arial" w:hAnsi="Arial" w:cs="Arial"/>
          <w:lang w:val="es-ES"/>
        </w:rPr>
      </w:pPr>
    </w:p>
    <w:p w:rsidR="005D52C6" w:rsidRDefault="005D52C6" w:rsidP="00B1553B">
      <w:pPr>
        <w:spacing w:line="360" w:lineRule="auto"/>
        <w:jc w:val="both"/>
        <w:rPr>
          <w:rFonts w:ascii="Arial" w:hAnsi="Arial" w:cs="Arial"/>
          <w:lang w:val="es-ES"/>
        </w:rPr>
      </w:pPr>
      <w:r w:rsidRPr="00B1553B">
        <w:rPr>
          <w:rFonts w:ascii="Arial" w:hAnsi="Arial" w:cs="Arial"/>
          <w:lang w:val="es-ES"/>
        </w:rPr>
        <w:t xml:space="preserve">Datos presentados en el informe del Instituto de Estadística y Geografía </w:t>
      </w:r>
      <w:proofErr w:type="spellStart"/>
      <w:r w:rsidRPr="00B1553B">
        <w:rPr>
          <w:rFonts w:ascii="Arial" w:hAnsi="Arial" w:cs="Arial"/>
          <w:lang w:val="es-ES"/>
        </w:rPr>
        <w:t>Inegi</w:t>
      </w:r>
      <w:proofErr w:type="spellEnd"/>
      <w:r w:rsidRPr="00B1553B">
        <w:rPr>
          <w:rFonts w:ascii="Arial" w:hAnsi="Arial" w:cs="Arial"/>
          <w:lang w:val="es-ES"/>
        </w:rPr>
        <w:t>, muestran que los productos agropecuarios aumentaro</w:t>
      </w:r>
      <w:r w:rsidR="00B1553B">
        <w:rPr>
          <w:rFonts w:ascii="Arial" w:hAnsi="Arial" w:cs="Arial"/>
          <w:lang w:val="es-ES"/>
        </w:rPr>
        <w:t xml:space="preserve">n esta primer quincena de mayo </w:t>
      </w:r>
      <w:r w:rsidRPr="00B1553B">
        <w:rPr>
          <w:rFonts w:ascii="Arial" w:hAnsi="Arial" w:cs="Arial"/>
          <w:lang w:val="es-ES"/>
        </w:rPr>
        <w:t>en 0.23% de los cuales los que tuvieron un notable aumento fueron el aguacate 9.86%, jitomate 3.36% y el huevo co</w:t>
      </w:r>
      <w:r w:rsidR="00B1553B" w:rsidRPr="00B1553B">
        <w:rPr>
          <w:rFonts w:ascii="Arial" w:hAnsi="Arial" w:cs="Arial"/>
          <w:lang w:val="es-ES"/>
        </w:rPr>
        <w:t xml:space="preserve">n 2.63%. En el sector </w:t>
      </w:r>
      <w:r w:rsidR="00794A06">
        <w:rPr>
          <w:rFonts w:ascii="Arial" w:hAnsi="Arial" w:cs="Arial"/>
          <w:lang w:val="es-ES"/>
        </w:rPr>
        <w:t>servicios, el transporte aumentó</w:t>
      </w:r>
      <w:r w:rsidR="00B1553B" w:rsidRPr="00B1553B">
        <w:rPr>
          <w:rFonts w:ascii="Arial" w:hAnsi="Arial" w:cs="Arial"/>
          <w:lang w:val="es-ES"/>
        </w:rPr>
        <w:t xml:space="preserve"> 3.94% y la vivienda 0.08% quincenal. </w:t>
      </w:r>
    </w:p>
    <w:p w:rsidR="00986341" w:rsidRDefault="00986341" w:rsidP="00B1553B">
      <w:pPr>
        <w:spacing w:line="360" w:lineRule="auto"/>
        <w:jc w:val="both"/>
        <w:rPr>
          <w:rFonts w:ascii="Arial" w:hAnsi="Arial" w:cs="Arial"/>
          <w:lang w:val="es-ES"/>
        </w:rPr>
      </w:pPr>
    </w:p>
    <w:p w:rsidR="008D11EE" w:rsidRDefault="00986341" w:rsidP="00B1553B">
      <w:pPr>
        <w:spacing w:line="360" w:lineRule="auto"/>
        <w:jc w:val="both"/>
        <w:rPr>
          <w:rFonts w:ascii="Arial" w:hAnsi="Arial" w:cs="Arial"/>
          <w:lang w:val="es-ES"/>
        </w:rPr>
      </w:pPr>
      <w:r>
        <w:rPr>
          <w:rFonts w:ascii="Helvetica" w:hAnsi="Helvetica" w:cs="Helvetica"/>
          <w:noProof/>
          <w:lang w:val="es-MX" w:eastAsia="es-MX"/>
        </w:rPr>
        <w:drawing>
          <wp:inline distT="0" distB="0" distL="0" distR="0" wp14:anchorId="3A64D027" wp14:editId="48924BBF">
            <wp:extent cx="4004189" cy="2617357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164" cy="265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1EE" w:rsidRPr="00986341" w:rsidRDefault="00986341" w:rsidP="00B1553B">
      <w:pPr>
        <w:spacing w:line="360" w:lineRule="auto"/>
        <w:jc w:val="both"/>
        <w:rPr>
          <w:rFonts w:ascii="Arial" w:hAnsi="Arial" w:cs="Arial"/>
          <w:b/>
          <w:i/>
          <w:lang w:val="es-ES"/>
        </w:rPr>
      </w:pPr>
      <w:r>
        <w:rPr>
          <w:rFonts w:ascii="Arial" w:hAnsi="Arial" w:cs="Arial"/>
          <w:b/>
          <w:i/>
          <w:lang w:val="es-ES"/>
        </w:rPr>
        <w:t>Fuente</w:t>
      </w:r>
      <w:r w:rsidRPr="00986341">
        <w:rPr>
          <w:rFonts w:ascii="Arial" w:hAnsi="Arial" w:cs="Arial"/>
          <w:b/>
          <w:i/>
          <w:lang w:val="es-ES"/>
        </w:rPr>
        <w:t xml:space="preserve">: </w:t>
      </w:r>
      <w:proofErr w:type="spellStart"/>
      <w:r w:rsidRPr="00986341">
        <w:rPr>
          <w:rFonts w:ascii="Arial" w:hAnsi="Arial" w:cs="Arial"/>
          <w:b/>
          <w:i/>
          <w:lang w:val="es-ES"/>
        </w:rPr>
        <w:t>Inegi</w:t>
      </w:r>
      <w:proofErr w:type="spellEnd"/>
      <w:r w:rsidRPr="00986341">
        <w:rPr>
          <w:rFonts w:ascii="Arial" w:hAnsi="Arial" w:cs="Arial"/>
          <w:b/>
          <w:i/>
          <w:lang w:val="es-ES"/>
        </w:rPr>
        <w:t xml:space="preserve"> </w:t>
      </w:r>
    </w:p>
    <w:p w:rsidR="00EF1967" w:rsidRPr="0036536F" w:rsidRDefault="00EF1967"/>
    <w:sectPr w:rsidR="00EF1967" w:rsidRPr="0036536F" w:rsidSect="00903E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C0C"/>
    <w:rsid w:val="00145292"/>
    <w:rsid w:val="001D4250"/>
    <w:rsid w:val="001F33B2"/>
    <w:rsid w:val="001F5989"/>
    <w:rsid w:val="002E3E2B"/>
    <w:rsid w:val="002F4E7A"/>
    <w:rsid w:val="0036536F"/>
    <w:rsid w:val="004F7FB1"/>
    <w:rsid w:val="0056372E"/>
    <w:rsid w:val="005D52C6"/>
    <w:rsid w:val="00670848"/>
    <w:rsid w:val="00791DCB"/>
    <w:rsid w:val="00794A06"/>
    <w:rsid w:val="008D11EE"/>
    <w:rsid w:val="008F0C0C"/>
    <w:rsid w:val="00903EBA"/>
    <w:rsid w:val="00926461"/>
    <w:rsid w:val="0098568C"/>
    <w:rsid w:val="00986341"/>
    <w:rsid w:val="00B1553B"/>
    <w:rsid w:val="00BE0B5A"/>
    <w:rsid w:val="00C910FB"/>
    <w:rsid w:val="00CE1E2C"/>
    <w:rsid w:val="00E60E5B"/>
    <w:rsid w:val="00EF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danna deceano</dc:creator>
  <cp:keywords/>
  <dc:description/>
  <cp:lastModifiedBy>alfonso velazquez marquez</cp:lastModifiedBy>
  <cp:revision>2</cp:revision>
  <dcterms:created xsi:type="dcterms:W3CDTF">2017-05-26T13:28:00Z</dcterms:created>
  <dcterms:modified xsi:type="dcterms:W3CDTF">2017-05-26T13:28:00Z</dcterms:modified>
</cp:coreProperties>
</file>